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08" w:rsidRPr="002C4F67" w:rsidRDefault="0063069C" w:rsidP="00CD6F9D">
      <w:pPr>
        <w:spacing w:line="360" w:lineRule="auto"/>
        <w:jc w:val="center"/>
        <w:rPr>
          <w:rStyle w:val="apple-style-span"/>
          <w:rFonts w:ascii="Times New Roman" w:hAnsi="Times New Roman" w:cs="Times New Roman"/>
          <w:color w:val="C00000"/>
          <w:sz w:val="28"/>
          <w:szCs w:val="28"/>
        </w:rPr>
      </w:pPr>
      <w:r w:rsidRPr="002C4F67">
        <w:rPr>
          <w:rFonts w:ascii="Times New Roman" w:hAnsi="Times New Roman" w:cs="Times New Roman"/>
          <w:color w:val="C00000"/>
          <w:sz w:val="28"/>
          <w:szCs w:val="28"/>
        </w:rPr>
        <w:t>Не хлебом единым жив человек.</w:t>
      </w:r>
    </w:p>
    <w:p w:rsidR="00DE6008" w:rsidRPr="002C4F67" w:rsidRDefault="00DE6008" w:rsidP="00CD6F9D">
      <w:pPr>
        <w:spacing w:line="360" w:lineRule="auto"/>
        <w:jc w:val="right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«Не о хлебе едином будет жить человек,</w:t>
      </w:r>
    </w:p>
    <w:p w:rsidR="00E66770" w:rsidRPr="002C4F67" w:rsidRDefault="00DE6008" w:rsidP="00CD6F9D">
      <w:pPr>
        <w:spacing w:line="360" w:lineRule="auto"/>
        <w:jc w:val="right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ко всяким словом, исходящими из уст божиих»</w:t>
      </w:r>
    </w:p>
    <w:p w:rsidR="00DE6008" w:rsidRPr="002C4F67" w:rsidRDefault="00DE6008" w:rsidP="00CD6F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Второзаконие, VIII, 3; Матфей, IV, 4; Лука, IV, 4</w:t>
      </w:r>
    </w:p>
    <w:p w:rsidR="00DE6008" w:rsidRPr="002C4F67" w:rsidRDefault="00DE6008" w:rsidP="00CD6F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69C" w:rsidRPr="002C4F67" w:rsidRDefault="0063069C" w:rsidP="00CD6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Кроме забот о материальном благосостоянии, у человека должны быть духовные запросы и </w:t>
      </w:r>
      <w:r w:rsidR="007F4192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потребности.</w:t>
      </w:r>
      <w:r w:rsidR="007F4192" w:rsidRPr="002C4F67">
        <w:rPr>
          <w:rFonts w:ascii="Times New Roman" w:hAnsi="Times New Roman" w:cs="Times New Roman"/>
          <w:sz w:val="28"/>
          <w:szCs w:val="28"/>
        </w:rPr>
        <w:t xml:space="preserve"> На</w:t>
      </w:r>
      <w:r w:rsidR="00DE6008" w:rsidRPr="002C4F67">
        <w:rPr>
          <w:rFonts w:ascii="Times New Roman" w:hAnsi="Times New Roman" w:cs="Times New Roman"/>
          <w:sz w:val="28"/>
          <w:szCs w:val="28"/>
        </w:rPr>
        <w:t xml:space="preserve"> пороге  21 век, наша страна пережила различные потрясения в ушедшем веке 20.  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После духовной нищеты в Советское </w:t>
      </w:r>
      <w:r w:rsidR="00E53EB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время,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когда храмы были разрушены, святыни </w:t>
      </w:r>
      <w:proofErr w:type="gramStart"/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поруганы страна встала</w:t>
      </w:r>
      <w:proofErr w:type="gramEnd"/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на путь </w:t>
      </w:r>
      <w:r w:rsidR="00DE6008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возрождения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своих корней</w:t>
      </w:r>
      <w:r w:rsidR="00DE6008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</w:t>
      </w:r>
      <w:r w:rsidR="00E53EB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Первомайский район не исключение это зеркало в котором отражаются </w:t>
      </w:r>
      <w:proofErr w:type="gramStart"/>
      <w:r w:rsidR="00E53EB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события</w:t>
      </w:r>
      <w:proofErr w:type="gramEnd"/>
      <w:r w:rsidR="00E53EB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происходящие в нашей стране - строительство храмов, возрождение православных традиций. Но хочется ответить на некоторые вопросы </w:t>
      </w:r>
      <w:proofErr w:type="spellStart"/>
      <w:r w:rsidR="00E53EB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Билоусова</w:t>
      </w:r>
      <w:proofErr w:type="spellEnd"/>
      <w:proofErr w:type="gramStart"/>
      <w:r w:rsidR="00E53EB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="00E53EB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 православной точки зрения.</w:t>
      </w:r>
    </w:p>
    <w:p w:rsidR="0063069C" w:rsidRPr="002C4F67" w:rsidRDefault="00DE6008" w:rsidP="00CD6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393939"/>
          <w:sz w:val="28"/>
          <w:szCs w:val="28"/>
        </w:rPr>
        <w:t>Почему стал возможен развал СССР? Да по той же самой причине – из-за отсутствия веры. Это было мертвое тело искусственно созданной государственности.</w:t>
      </w:r>
      <w:r w:rsidRPr="002C4F67">
        <w:rPr>
          <w:rStyle w:val="apple-converted-space"/>
          <w:rFonts w:ascii="Times New Roman" w:hAnsi="Times New Roman" w:cs="Times New Roman"/>
          <w:color w:val="393939"/>
          <w:sz w:val="28"/>
          <w:szCs w:val="28"/>
        </w:rPr>
        <w:t> </w:t>
      </w:r>
      <w:r w:rsidRPr="002C4F67">
        <w:rPr>
          <w:rStyle w:val="apple-style-span"/>
          <w:rFonts w:ascii="Times New Roman" w:hAnsi="Times New Roman" w:cs="Times New Roman"/>
          <w:bCs/>
          <w:color w:val="393939"/>
          <w:sz w:val="28"/>
          <w:szCs w:val="28"/>
        </w:rPr>
        <w:t>«Тело без духа мертво» (</w:t>
      </w:r>
      <w:proofErr w:type="spellStart"/>
      <w:r w:rsidRPr="002C4F67">
        <w:rPr>
          <w:rStyle w:val="apple-style-span"/>
          <w:rFonts w:ascii="Times New Roman" w:hAnsi="Times New Roman" w:cs="Times New Roman"/>
          <w:bCs/>
          <w:color w:val="393939"/>
          <w:sz w:val="28"/>
          <w:szCs w:val="28"/>
        </w:rPr>
        <w:t>Иак</w:t>
      </w:r>
      <w:proofErr w:type="spellEnd"/>
      <w:r w:rsidRPr="002C4F67">
        <w:rPr>
          <w:rStyle w:val="apple-style-span"/>
          <w:rFonts w:ascii="Times New Roman" w:hAnsi="Times New Roman" w:cs="Times New Roman"/>
          <w:bCs/>
          <w:color w:val="393939"/>
          <w:sz w:val="28"/>
          <w:szCs w:val="28"/>
        </w:rPr>
        <w:t>. 2, 26).</w:t>
      </w:r>
      <w:r w:rsidRPr="002C4F67">
        <w:rPr>
          <w:rStyle w:val="apple-converted-space"/>
          <w:rFonts w:ascii="Times New Roman" w:hAnsi="Times New Roman" w:cs="Times New Roman"/>
          <w:bCs/>
          <w:color w:val="393939"/>
          <w:sz w:val="28"/>
          <w:szCs w:val="28"/>
        </w:rPr>
        <w:t> </w:t>
      </w:r>
      <w:r w:rsidRPr="002C4F67">
        <w:rPr>
          <w:rStyle w:val="apple-style-span"/>
          <w:rFonts w:ascii="Times New Roman" w:hAnsi="Times New Roman" w:cs="Times New Roman"/>
          <w:color w:val="393939"/>
          <w:sz w:val="28"/>
          <w:szCs w:val="28"/>
        </w:rPr>
        <w:t xml:space="preserve">Вместо веры запад подсунул нам идола: деньги и рынок, иначе говоря, мамону. Но Господь учил – «Нельзя служить Богу и мамоне». Это извечное глобальное противостояние. И мы выбрали западные ценности и мамону, забыв про Бога. </w:t>
      </w:r>
    </w:p>
    <w:p w:rsidR="00DE6008" w:rsidRPr="002C4F67" w:rsidRDefault="0063069C" w:rsidP="00CD6F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iCs/>
          <w:color w:val="393939"/>
          <w:sz w:val="28"/>
          <w:szCs w:val="28"/>
        </w:rPr>
        <w:t>Против России ведется рели</w:t>
      </w:r>
      <w:r w:rsidR="00DE6008" w:rsidRPr="002C4F67">
        <w:rPr>
          <w:rStyle w:val="apple-style-span"/>
          <w:rFonts w:ascii="Times New Roman" w:hAnsi="Times New Roman" w:cs="Times New Roman"/>
          <w:iCs/>
          <w:color w:val="393939"/>
          <w:sz w:val="28"/>
          <w:szCs w:val="28"/>
        </w:rPr>
        <w:t>ги</w:t>
      </w:r>
      <w:r w:rsidRPr="002C4F67">
        <w:rPr>
          <w:rStyle w:val="apple-style-span"/>
          <w:rFonts w:ascii="Times New Roman" w:hAnsi="Times New Roman" w:cs="Times New Roman"/>
          <w:iCs/>
          <w:color w:val="393939"/>
          <w:sz w:val="28"/>
          <w:szCs w:val="28"/>
        </w:rPr>
        <w:t>озно-идеологическая война за обладание душой и сознанием ее граждан, и противостоять в ней мы должны, используя именно религиозно-идеологическое оружие, основанное, в нашем случае, на Православии как вере и традициях, исторически объединявших в единую имперскую государственность народы России.</w:t>
      </w:r>
      <w:r w:rsidR="00DE6008" w:rsidRPr="002C4F67">
        <w:rPr>
          <w:rStyle w:val="apple-style-span"/>
          <w:rFonts w:ascii="Times New Roman" w:hAnsi="Times New Roman" w:cs="Times New Roman"/>
          <w:iCs/>
          <w:color w:val="393939"/>
          <w:sz w:val="28"/>
          <w:szCs w:val="28"/>
        </w:rPr>
        <w:t xml:space="preserve"> Ведь народ наш во многом утратил и силу духа, и религиозное чувство, традиционно укреплявшее его </w:t>
      </w:r>
      <w:r w:rsidR="00DE6008" w:rsidRPr="002C4F67">
        <w:rPr>
          <w:rStyle w:val="apple-style-span"/>
          <w:rFonts w:ascii="Times New Roman" w:hAnsi="Times New Roman" w:cs="Times New Roman"/>
          <w:iCs/>
          <w:color w:val="393939"/>
          <w:sz w:val="28"/>
          <w:szCs w:val="28"/>
        </w:rPr>
        <w:lastRenderedPageBreak/>
        <w:t>соборный, государственный разум и державное единство. Сегодня многие больше верят в «свой собственный разум» и силу денег, в гороскопы и магию, нежели в существование души и духовного мира, в котором имеют силу иные приоритеты и иная Высшая Власть…</w:t>
      </w:r>
    </w:p>
    <w:p w:rsidR="00DE6008" w:rsidRPr="002C4F67" w:rsidRDefault="00DE6008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proofErr w:type="gramStart"/>
      <w:r w:rsidRPr="002C4F67">
        <w:rPr>
          <w:iCs/>
          <w:color w:val="393939"/>
          <w:sz w:val="28"/>
          <w:szCs w:val="28"/>
        </w:rPr>
        <w:t>«Как через отход народа от веры Империя пала, – пишет она, – и лишилась богоугодного руководства, так и через обретение веры народом Империя возродится и обретет так востребованное сейчас патриотическое руководство, способное повести страну по богоугодному пути…</w:t>
      </w:r>
      <w:r w:rsidRPr="002C4F67">
        <w:rPr>
          <w:rStyle w:val="apple-converted-space"/>
          <w:iCs/>
          <w:color w:val="393939"/>
          <w:sz w:val="28"/>
          <w:szCs w:val="28"/>
        </w:rPr>
        <w:t> </w:t>
      </w:r>
      <w:r w:rsidRPr="002C4F67">
        <w:rPr>
          <w:bCs/>
          <w:iCs/>
          <w:color w:val="393939"/>
          <w:sz w:val="28"/>
          <w:szCs w:val="28"/>
        </w:rPr>
        <w:t>Строительство русского государства, Православной Империи, способной защитить себя и другие народы от глобальной кабалы и рабства, должно стать нашей главной национальной духовной, политической и экономической</w:t>
      </w:r>
      <w:proofErr w:type="gramEnd"/>
      <w:r w:rsidRPr="002C4F67">
        <w:rPr>
          <w:bCs/>
          <w:iCs/>
          <w:color w:val="393939"/>
          <w:sz w:val="28"/>
          <w:szCs w:val="28"/>
        </w:rPr>
        <w:t xml:space="preserve"> целью или, как сейчас говорят, национальной идеей…»</w:t>
      </w:r>
    </w:p>
    <w:p w:rsidR="00DE6008" w:rsidRPr="002C4F67" w:rsidRDefault="00DE6008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iCs/>
          <w:color w:val="393939"/>
          <w:sz w:val="28"/>
          <w:szCs w:val="28"/>
        </w:rPr>
        <w:t>У России есть только одно будущее – это будущее православного государства, будущее Святой Руси, Империи, вновь возрожденной на традициях наших великих предков,</w:t>
      </w:r>
      <w:r w:rsidRPr="002C4F67">
        <w:rPr>
          <w:rStyle w:val="apple-converted-space"/>
          <w:iCs/>
          <w:color w:val="393939"/>
          <w:sz w:val="28"/>
          <w:szCs w:val="28"/>
        </w:rPr>
        <w:t> </w:t>
      </w:r>
      <w:proofErr w:type="spellStart"/>
      <w:r w:rsidRPr="002C4F67">
        <w:rPr>
          <w:iCs/>
          <w:color w:val="393939"/>
          <w:sz w:val="28"/>
          <w:szCs w:val="28"/>
        </w:rPr>
        <w:t>соборносозидаемой</w:t>
      </w:r>
      <w:proofErr w:type="spellEnd"/>
      <w:r w:rsidRPr="002C4F67">
        <w:rPr>
          <w:iCs/>
          <w:color w:val="393939"/>
          <w:sz w:val="28"/>
          <w:szCs w:val="28"/>
        </w:rPr>
        <w:t xml:space="preserve"> десницей Творца и смиренным талантом Его подданных. «Вера первична. Ее сила запускает физические и политические процессы объединения и созидания. Ее слабость есть причина процессов разложения и распада»</w:t>
      </w:r>
      <w:r w:rsidR="007F4192" w:rsidRPr="002C4F67">
        <w:rPr>
          <w:iCs/>
          <w:color w:val="393939"/>
          <w:sz w:val="28"/>
          <w:szCs w:val="28"/>
        </w:rPr>
        <w:t xml:space="preserve"> писательница Татьяна Грачёва</w:t>
      </w:r>
      <w:r w:rsidRPr="002C4F67">
        <w:rPr>
          <w:iCs/>
          <w:color w:val="393939"/>
          <w:sz w:val="28"/>
          <w:szCs w:val="28"/>
        </w:rPr>
        <w:t>.</w:t>
      </w:r>
    </w:p>
    <w:p w:rsidR="00DE6008" w:rsidRPr="002C4F67" w:rsidRDefault="00DE6008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iCs/>
          <w:color w:val="393939"/>
          <w:sz w:val="28"/>
          <w:szCs w:val="28"/>
        </w:rPr>
        <w:t xml:space="preserve">В этих простых словах ключ к пониманию </w:t>
      </w:r>
      <w:proofErr w:type="gramStart"/>
      <w:r w:rsidRPr="002C4F67">
        <w:rPr>
          <w:iCs/>
          <w:color w:val="393939"/>
          <w:sz w:val="28"/>
          <w:szCs w:val="28"/>
        </w:rPr>
        <w:t>сложного</w:t>
      </w:r>
      <w:proofErr w:type="gramEnd"/>
      <w:r w:rsidRPr="002C4F67">
        <w:rPr>
          <w:iCs/>
          <w:color w:val="393939"/>
          <w:sz w:val="28"/>
          <w:szCs w:val="28"/>
        </w:rPr>
        <w:t>. Если сумеем воспользоваться им – Россия возродится как великая Держава, хранительница Православной веры, удерживающей светом Истины закат мировой истории.</w:t>
      </w:r>
    </w:p>
    <w:p w:rsidR="00DE6008" w:rsidRPr="002C4F67" w:rsidRDefault="00DE6008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iCs/>
          <w:color w:val="393939"/>
          <w:sz w:val="28"/>
          <w:szCs w:val="28"/>
        </w:rPr>
        <w:t xml:space="preserve">Востребуем душой </w:t>
      </w:r>
      <w:proofErr w:type="gramStart"/>
      <w:r w:rsidRPr="002C4F67">
        <w:rPr>
          <w:iCs/>
          <w:color w:val="393939"/>
          <w:sz w:val="28"/>
          <w:szCs w:val="28"/>
        </w:rPr>
        <w:t>небесное</w:t>
      </w:r>
      <w:proofErr w:type="gramEnd"/>
      <w:r w:rsidRPr="002C4F67">
        <w:rPr>
          <w:iCs/>
          <w:color w:val="393939"/>
          <w:sz w:val="28"/>
          <w:szCs w:val="28"/>
        </w:rPr>
        <w:t xml:space="preserve"> – получим сполна и земное. За считанные годы, стремительно возродим и укрепим экономику, науку, сельское хозяйство, образование, армию, в разы поднимем жизненный уровень. Ибо так уже истосковался русский человек по нормальной жизни, по созидательному труду, человеческой морали.</w:t>
      </w:r>
    </w:p>
    <w:p w:rsidR="00DE6008" w:rsidRPr="002C4F67" w:rsidRDefault="00DE6008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iCs/>
          <w:color w:val="393939"/>
          <w:sz w:val="28"/>
          <w:szCs w:val="28"/>
        </w:rPr>
        <w:t xml:space="preserve">За все это, за вековые святыни свои мы должны сплотиться, встать как один, презрев все мелкое и личное, малодушие и страх – ради достойного </w:t>
      </w:r>
      <w:r w:rsidRPr="002C4F67">
        <w:rPr>
          <w:iCs/>
          <w:color w:val="393939"/>
          <w:sz w:val="28"/>
          <w:szCs w:val="28"/>
        </w:rPr>
        <w:lastRenderedPageBreak/>
        <w:t xml:space="preserve">будущего наших детей! </w:t>
      </w:r>
      <w:r w:rsidR="007F4192" w:rsidRPr="002C4F67">
        <w:rPr>
          <w:iCs/>
          <w:color w:val="393939"/>
          <w:sz w:val="28"/>
          <w:szCs w:val="28"/>
        </w:rPr>
        <w:t xml:space="preserve">Хочется сказать </w:t>
      </w:r>
      <w:proofErr w:type="spellStart"/>
      <w:r w:rsidR="007F4192" w:rsidRPr="002C4F67">
        <w:rPr>
          <w:iCs/>
          <w:color w:val="393939"/>
          <w:sz w:val="28"/>
          <w:szCs w:val="28"/>
        </w:rPr>
        <w:t>Билоусову</w:t>
      </w:r>
      <w:proofErr w:type="spellEnd"/>
      <w:r w:rsidR="007F4192" w:rsidRPr="002C4F67">
        <w:rPr>
          <w:iCs/>
          <w:color w:val="393939"/>
          <w:sz w:val="28"/>
          <w:szCs w:val="28"/>
        </w:rPr>
        <w:t xml:space="preserve">, что </w:t>
      </w:r>
      <w:r w:rsidR="007F4192" w:rsidRPr="002C4F67">
        <w:rPr>
          <w:color w:val="393939"/>
          <w:sz w:val="28"/>
          <w:szCs w:val="28"/>
        </w:rPr>
        <w:t>в</w:t>
      </w:r>
      <w:r w:rsidRPr="002C4F67">
        <w:rPr>
          <w:color w:val="393939"/>
          <w:sz w:val="28"/>
          <w:szCs w:val="28"/>
        </w:rPr>
        <w:t xml:space="preserve"> Евангелии нет ни либерализма, ни демократии. Они есть воплощение сети, основанной на разделении и полицентризме, «сети ловчи», уловляющей и заманивающей в себя нестойкие души. Вера строится на иерархии, построенной на принципах единства и моноцентризма, поэтому религиозное сознание всегда иерархично и противостоит </w:t>
      </w:r>
      <w:proofErr w:type="gramStart"/>
      <w:r w:rsidRPr="002C4F67">
        <w:rPr>
          <w:color w:val="393939"/>
          <w:sz w:val="28"/>
          <w:szCs w:val="28"/>
        </w:rPr>
        <w:t>сетевому</w:t>
      </w:r>
      <w:proofErr w:type="gramEnd"/>
      <w:r w:rsidRPr="002C4F67">
        <w:rPr>
          <w:color w:val="393939"/>
          <w:sz w:val="28"/>
          <w:szCs w:val="28"/>
        </w:rPr>
        <w:t>.</w:t>
      </w:r>
    </w:p>
    <w:p w:rsidR="00DE6008" w:rsidRPr="002C4F67" w:rsidRDefault="00DE6008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color w:val="393939"/>
          <w:sz w:val="28"/>
          <w:szCs w:val="28"/>
        </w:rPr>
        <w:t>Альфред Нобель дал точное определение демократии:</w:t>
      </w:r>
      <w:r w:rsidRPr="002C4F67">
        <w:rPr>
          <w:rStyle w:val="apple-converted-space"/>
          <w:color w:val="393939"/>
          <w:sz w:val="28"/>
          <w:szCs w:val="28"/>
        </w:rPr>
        <w:t> </w:t>
      </w:r>
      <w:r w:rsidRPr="002C4F67">
        <w:rPr>
          <w:bCs/>
          <w:color w:val="393939"/>
          <w:sz w:val="28"/>
          <w:szCs w:val="28"/>
        </w:rPr>
        <w:t xml:space="preserve">«Демократия – это власть </w:t>
      </w:r>
      <w:proofErr w:type="gramStart"/>
      <w:r w:rsidRPr="002C4F67">
        <w:rPr>
          <w:bCs/>
          <w:color w:val="393939"/>
          <w:sz w:val="28"/>
          <w:szCs w:val="28"/>
        </w:rPr>
        <w:t>подонков</w:t>
      </w:r>
      <w:proofErr w:type="gramEnd"/>
      <w:r w:rsidRPr="002C4F67">
        <w:rPr>
          <w:bCs/>
          <w:color w:val="393939"/>
          <w:sz w:val="28"/>
          <w:szCs w:val="28"/>
        </w:rPr>
        <w:t>…»</w:t>
      </w:r>
      <w:r w:rsidRPr="002C4F67">
        <w:rPr>
          <w:rStyle w:val="apple-converted-space"/>
          <w:bCs/>
          <w:color w:val="393939"/>
          <w:sz w:val="28"/>
          <w:szCs w:val="28"/>
        </w:rPr>
        <w:t> </w:t>
      </w:r>
      <w:r w:rsidRPr="002C4F67">
        <w:rPr>
          <w:color w:val="393939"/>
          <w:sz w:val="28"/>
          <w:szCs w:val="28"/>
        </w:rPr>
        <w:t>Можно еще добавить:</w:t>
      </w:r>
      <w:r w:rsidRPr="002C4F67">
        <w:rPr>
          <w:rStyle w:val="apple-converted-space"/>
          <w:color w:val="393939"/>
          <w:sz w:val="28"/>
          <w:szCs w:val="28"/>
        </w:rPr>
        <w:t> </w:t>
      </w:r>
      <w:r w:rsidRPr="002C4F67">
        <w:rPr>
          <w:bCs/>
          <w:color w:val="393939"/>
          <w:sz w:val="28"/>
          <w:szCs w:val="28"/>
        </w:rPr>
        <w:t>«…которая навязывается подонками».</w:t>
      </w:r>
      <w:r w:rsidRPr="002C4F67">
        <w:rPr>
          <w:rStyle w:val="apple-converted-space"/>
          <w:bCs/>
          <w:color w:val="393939"/>
          <w:sz w:val="28"/>
          <w:szCs w:val="28"/>
        </w:rPr>
        <w:t> </w:t>
      </w:r>
      <w:r w:rsidRPr="002C4F67">
        <w:rPr>
          <w:color w:val="393939"/>
          <w:sz w:val="28"/>
          <w:szCs w:val="28"/>
        </w:rPr>
        <w:t xml:space="preserve">Эту же мысль подтверждает У. </w:t>
      </w:r>
      <w:proofErr w:type="spellStart"/>
      <w:r w:rsidRPr="002C4F67">
        <w:rPr>
          <w:color w:val="393939"/>
          <w:sz w:val="28"/>
          <w:szCs w:val="28"/>
        </w:rPr>
        <w:t>Черчиль</w:t>
      </w:r>
      <w:proofErr w:type="spellEnd"/>
      <w:r w:rsidRPr="002C4F67">
        <w:rPr>
          <w:color w:val="393939"/>
          <w:sz w:val="28"/>
          <w:szCs w:val="28"/>
        </w:rPr>
        <w:t xml:space="preserve">, </w:t>
      </w:r>
      <w:proofErr w:type="gramStart"/>
      <w:r w:rsidRPr="002C4F67">
        <w:rPr>
          <w:color w:val="393939"/>
          <w:sz w:val="28"/>
          <w:szCs w:val="28"/>
        </w:rPr>
        <w:t>написавший</w:t>
      </w:r>
      <w:proofErr w:type="gramEnd"/>
      <w:r w:rsidRPr="002C4F67">
        <w:rPr>
          <w:color w:val="393939"/>
          <w:sz w:val="28"/>
          <w:szCs w:val="28"/>
        </w:rPr>
        <w:t xml:space="preserve"> в своем многотомном труде «Вторая мировая война»:</w:t>
      </w:r>
    </w:p>
    <w:p w:rsidR="00DE6008" w:rsidRPr="002C4F67" w:rsidRDefault="00DE6008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bCs/>
          <w:color w:val="393939"/>
          <w:sz w:val="28"/>
          <w:szCs w:val="28"/>
        </w:rPr>
        <w:t>«История западной демократии – это сплошные преступления против человечества».</w:t>
      </w:r>
    </w:p>
    <w:p w:rsidR="00E53EB0" w:rsidRPr="002C4F67" w:rsidRDefault="00E53EB0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color w:val="393939"/>
          <w:sz w:val="28"/>
          <w:szCs w:val="28"/>
        </w:rPr>
        <w:t xml:space="preserve">И потому мы с Божией помощью должны стоять до конца. И будем помнить слова духовника Царской семьи Святителя Феофана (Быстрова), который 6 февраля 1930 года </w:t>
      </w:r>
      <w:r w:rsidR="005213A9" w:rsidRPr="002C4F67">
        <w:rPr>
          <w:color w:val="393939"/>
          <w:sz w:val="28"/>
          <w:szCs w:val="28"/>
        </w:rPr>
        <w:t>написал:</w:t>
      </w:r>
      <w:r w:rsidR="005213A9" w:rsidRPr="002C4F67">
        <w:rPr>
          <w:bCs/>
          <w:color w:val="393939"/>
          <w:sz w:val="28"/>
          <w:szCs w:val="28"/>
        </w:rPr>
        <w:t xml:space="preserve"> «Иметь</w:t>
      </w:r>
      <w:r w:rsidRPr="002C4F67">
        <w:rPr>
          <w:bCs/>
          <w:color w:val="393939"/>
          <w:sz w:val="28"/>
          <w:szCs w:val="28"/>
        </w:rPr>
        <w:t xml:space="preserve"> отрицательное чувство к врагам Божиим и к врагам русского народа естественно. И напротив, не иметь этого чувства не естественно. Будем ненавидеть врагов Божиих и врагов русского народа не за их личные обиды нам, а за их враждебное отношение к русским людям. Поэтому нужно и бороться с этими врагами. А если не будем бороться, то за </w:t>
      </w:r>
      <w:proofErr w:type="gramStart"/>
      <w:r w:rsidRPr="002C4F67">
        <w:rPr>
          <w:bCs/>
          <w:color w:val="393939"/>
          <w:sz w:val="28"/>
          <w:szCs w:val="28"/>
        </w:rPr>
        <w:t>свою</w:t>
      </w:r>
      <w:proofErr w:type="gramEnd"/>
      <w:r w:rsidRPr="002C4F67">
        <w:rPr>
          <w:bCs/>
          <w:color w:val="393939"/>
          <w:sz w:val="28"/>
          <w:szCs w:val="28"/>
        </w:rPr>
        <w:t xml:space="preserve"> </w:t>
      </w:r>
      <w:proofErr w:type="spellStart"/>
      <w:r w:rsidRPr="002C4F67">
        <w:rPr>
          <w:bCs/>
          <w:color w:val="393939"/>
          <w:sz w:val="28"/>
          <w:szCs w:val="28"/>
        </w:rPr>
        <w:t>теплохладность</w:t>
      </w:r>
      <w:proofErr w:type="spellEnd"/>
      <w:r w:rsidRPr="002C4F67">
        <w:rPr>
          <w:bCs/>
          <w:color w:val="393939"/>
          <w:sz w:val="28"/>
          <w:szCs w:val="28"/>
        </w:rPr>
        <w:t xml:space="preserve"> будем наказаны Господом. Он своё отмщение воздаст тогда не только им, но и нам»</w:t>
      </w:r>
      <w:r w:rsidRPr="002C4F67">
        <w:rPr>
          <w:color w:val="393939"/>
          <w:sz w:val="28"/>
          <w:szCs w:val="28"/>
        </w:rPr>
        <w:t>.</w:t>
      </w:r>
    </w:p>
    <w:p w:rsidR="00CD702C" w:rsidRPr="002C4F67" w:rsidRDefault="00CD702C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color w:val="393939"/>
          <w:sz w:val="28"/>
          <w:szCs w:val="28"/>
        </w:rPr>
        <w:t>В чем вы обвиняете патриарха Московского и</w:t>
      </w:r>
      <w:proofErr w:type="gramStart"/>
      <w:r w:rsidRPr="002C4F67">
        <w:rPr>
          <w:color w:val="393939"/>
          <w:sz w:val="28"/>
          <w:szCs w:val="28"/>
        </w:rPr>
        <w:t xml:space="preserve"> В</w:t>
      </w:r>
      <w:proofErr w:type="gramEnd"/>
      <w:r w:rsidRPr="002C4F67">
        <w:rPr>
          <w:color w:val="393939"/>
          <w:sz w:val="28"/>
          <w:szCs w:val="28"/>
        </w:rPr>
        <w:t xml:space="preserve">сея Руси Кирилла: Что он поддерживает нашего президента и не призывает к гражданской войне? Вы наверное забыли, что именно это правительство помогло нам пережить «лихие девяностые», вывести страну  из кризиса, в стране работает социальная защита населения(регулярно </w:t>
      </w:r>
      <w:proofErr w:type="gramStart"/>
      <w:r w:rsidRPr="002C4F67">
        <w:rPr>
          <w:color w:val="393939"/>
          <w:sz w:val="28"/>
          <w:szCs w:val="28"/>
        </w:rPr>
        <w:t>повышают</w:t>
      </w:r>
      <w:proofErr w:type="gramEnd"/>
      <w:r w:rsidRPr="002C4F67">
        <w:rPr>
          <w:color w:val="393939"/>
          <w:sz w:val="28"/>
          <w:szCs w:val="28"/>
        </w:rPr>
        <w:t xml:space="preserve"> выплачивают пенсии, различные пособия, помогаю малоимущим и людям попавшим в трудную ситуацию). Вам хочется всё и сразу, а так не бывает.</w:t>
      </w:r>
    </w:p>
    <w:p w:rsidR="00E53EB0" w:rsidRPr="002C4F67" w:rsidRDefault="00E53EB0" w:rsidP="00CD6F9D">
      <w:pPr>
        <w:pStyle w:val="book"/>
        <w:spacing w:before="0" w:beforeAutospacing="0" w:after="0" w:afterAutospacing="0" w:line="360" w:lineRule="auto"/>
        <w:ind w:firstLine="450"/>
        <w:jc w:val="both"/>
        <w:rPr>
          <w:color w:val="393939"/>
          <w:sz w:val="28"/>
          <w:szCs w:val="28"/>
        </w:rPr>
      </w:pPr>
      <w:r w:rsidRPr="002C4F67">
        <w:rPr>
          <w:color w:val="393939"/>
          <w:sz w:val="28"/>
          <w:szCs w:val="28"/>
        </w:rPr>
        <w:t>И не будем терять надежды, сохраняя в сердце пророческие слова Святителя Феофана:</w:t>
      </w:r>
      <w:r w:rsidRPr="002C4F67">
        <w:rPr>
          <w:rStyle w:val="apple-converted-space"/>
          <w:color w:val="393939"/>
          <w:sz w:val="28"/>
          <w:szCs w:val="28"/>
        </w:rPr>
        <w:t> </w:t>
      </w:r>
      <w:r w:rsidRPr="002C4F67">
        <w:rPr>
          <w:bCs/>
          <w:color w:val="393939"/>
          <w:sz w:val="28"/>
          <w:szCs w:val="28"/>
        </w:rPr>
        <w:t xml:space="preserve">«Произойдет то, чего никто не ожидает. Россия </w:t>
      </w:r>
      <w:r w:rsidRPr="002C4F67">
        <w:rPr>
          <w:bCs/>
          <w:color w:val="393939"/>
          <w:sz w:val="28"/>
          <w:szCs w:val="28"/>
        </w:rPr>
        <w:lastRenderedPageBreak/>
        <w:t>воскреснет из мертвых и весь мир удивится. Православие в ней возродится и восторжествует!… Великие старцы говорили, что Россия возродится, сам народ восстановит Православную Монархию. Самим Богом будет поставлен сильный Царь на Престоле»</w:t>
      </w:r>
      <w:r w:rsidRPr="002C4F67">
        <w:rPr>
          <w:rStyle w:val="apple-converted-space"/>
          <w:bCs/>
          <w:color w:val="393939"/>
          <w:sz w:val="28"/>
          <w:szCs w:val="28"/>
        </w:rPr>
        <w:t> </w:t>
      </w:r>
      <w:r w:rsidRPr="002C4F67">
        <w:rPr>
          <w:color w:val="393939"/>
          <w:sz w:val="28"/>
          <w:szCs w:val="28"/>
        </w:rPr>
        <w:t>(</w:t>
      </w:r>
      <w:r w:rsidRPr="002C4F67">
        <w:rPr>
          <w:iCs/>
          <w:color w:val="393939"/>
          <w:sz w:val="28"/>
          <w:szCs w:val="28"/>
        </w:rPr>
        <w:t>Духовник Царской Семьи, М. Изд. Братство Св. Германа Аляскинского, 1994</w:t>
      </w:r>
      <w:r w:rsidRPr="002C4F67">
        <w:rPr>
          <w:color w:val="393939"/>
          <w:sz w:val="28"/>
          <w:szCs w:val="28"/>
        </w:rPr>
        <w:t>).</w:t>
      </w:r>
    </w:p>
    <w:p w:rsidR="00DE6008" w:rsidRPr="002C4F67" w:rsidRDefault="00C15DCE" w:rsidP="00CD6F9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>Почему возникло такое явление, как эти "девушки"?</w:t>
      </w:r>
    </w:p>
    <w:p w:rsidR="00DE6008" w:rsidRPr="002C4F67" w:rsidRDefault="00C15DCE" w:rsidP="00CD6F9D">
      <w:pPr>
        <w:spacing w:line="360" w:lineRule="auto"/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Компромисса между добром и злом быть не может</w:t>
      </w:r>
      <w:r w:rsidR="00566A4E"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.</w:t>
      </w:r>
    </w:p>
    <w:p w:rsidR="00566A4E" w:rsidRPr="002C4F67" w:rsidRDefault="00566A4E" w:rsidP="00CD6F9D">
      <w:pPr>
        <w:spacing w:line="360" w:lineRule="auto"/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Большинство людей в нашем обществе знают, что православие это: тебя </w:t>
      </w:r>
      <w:proofErr w:type="gramStart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ударили по одной щеке подставь</w:t>
      </w:r>
      <w:proofErr w:type="gramEnd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другую... Но мы знаем, что это не относится к тому, когда начинают глумиться над Заветами Божьими и Верой Христовой... Всеми нами почитаемый святой Иоанн Златоуст писал о том, как следует поступать с </w:t>
      </w:r>
      <w:proofErr w:type="gramStart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кощунниками</w:t>
      </w:r>
      <w:proofErr w:type="gramEnd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:</w:t>
      </w:r>
      <w:r w:rsidRPr="002C4F6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2C4F6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"Если ты услышишь, что кто-нибудь на распутье или на площади хулит Бога, подойди, сделай ему внушение. И если нужно будет ударить его, не отказывайся, ударь его по лицу, сокруши уста, освяти руку твою ударом; и если обвинят тебя, повлекут в суд, иди.</w:t>
      </w:r>
      <w:r w:rsidRPr="002C4F6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И если судья пред судилищем потребует ответа, смело скажи, что он похулил Царя ангелов, ибо если следует наказывать хулящих земного царя, то гораздо больше оскорбляющих</w:t>
      </w:r>
      <w:proofErr w:type="gramStart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Т</w:t>
      </w:r>
      <w:proofErr w:type="gramEnd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ого (Царя).</w:t>
      </w:r>
      <w:r w:rsidRPr="002C4F6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Преступление – одного рода, публичное оскорбление, обвинителем может быть всякий, кто хочет. </w:t>
      </w:r>
      <w:proofErr w:type="gramStart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Пусть узнают и иудеи и эллины, что христиане – хранители, защитники, правители и учители города; и пусть то же самое узнают распутники и развратники, что именно им следует бояться рабов Божиих, дабы, если и захотят когда сказать что-либо подобное, оглядывались всюду кругом и трепетали даже теней, опасаясь, как бы христианин не подслушал, не напал и сильно не побил."</w:t>
      </w:r>
      <w:r w:rsidRPr="002C4F67">
        <w:rPr>
          <w:rFonts w:ascii="Times New Roman" w:hAnsi="Times New Roman" w:cs="Times New Roman"/>
          <w:color w:val="404040"/>
          <w:sz w:val="28"/>
          <w:szCs w:val="28"/>
        </w:rPr>
        <w:br/>
      </w:r>
      <w:proofErr w:type="gramEnd"/>
    </w:p>
    <w:p w:rsidR="00566A4E" w:rsidRPr="002C4F67" w:rsidRDefault="00566A4E" w:rsidP="00CD6F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6008" w:rsidRPr="002C4F67" w:rsidRDefault="00C15DCE" w:rsidP="00CD6F9D">
      <w:pPr>
        <w:spacing w:line="360" w:lineRule="auto"/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lastRenderedPageBreak/>
        <w:t xml:space="preserve">Сейчас, впервые в новейшей истории России, после череды кощунственных нападок на наши Храмы и антицерковных выходок со стороны, так называющих себя, "людей искусства", у нас </w:t>
      </w:r>
      <w:proofErr w:type="gramStart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появилась реальная возможность защитится</w:t>
      </w:r>
      <w:proofErr w:type="gramEnd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и показать всем врагам Церкви, что их действия не останутся безнаказанными, что им придется ответить по закону! Поэтому сейчас так важно добиться от властей наказания для "</w:t>
      </w:r>
      <w:proofErr w:type="spellStart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Pussy</w:t>
      </w:r>
      <w:proofErr w:type="spellEnd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Riot</w:t>
      </w:r>
      <w:proofErr w:type="spellEnd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". Как говорит народная поговорка: «Чтоб другим </w:t>
      </w:r>
      <w:proofErr w:type="gramStart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>не повадно</w:t>
      </w:r>
      <w:proofErr w:type="gramEnd"/>
      <w:r w:rsidRPr="002C4F67">
        <w:rPr>
          <w:rStyle w:val="apple-style-span"/>
          <w:rFonts w:ascii="Times New Roman" w:hAnsi="Times New Roman" w:cs="Times New Roman"/>
          <w:color w:val="404040"/>
          <w:sz w:val="28"/>
          <w:szCs w:val="28"/>
        </w:rPr>
        <w:t xml:space="preserve"> было!»</w:t>
      </w:r>
    </w:p>
    <w:p w:rsidR="00566A4E" w:rsidRPr="002C4F67" w:rsidRDefault="00566A4E" w:rsidP="00CD6F9D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осквернения храмов, к которым он отнес и действия </w:t>
      </w:r>
      <w:proofErr w:type="spellStart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Pussy</w:t>
      </w:r>
      <w:proofErr w:type="spellEnd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Riot</w:t>
      </w:r>
      <w:proofErr w:type="spellEnd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и критика в адрес церкви являются звеньями одной цепи. </w:t>
      </w:r>
      <w:r w:rsidRPr="002C4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66A4E" w:rsidRPr="002C4F67" w:rsidRDefault="00566A4E" w:rsidP="00CD6F9D">
      <w:pPr>
        <w:spacing w:line="360" w:lineRule="auto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Атака на церковь - это атака в первую и главную очередь на десятки миллионов верующих, во вторую очередь - это атака на путинское большинство, в третью очередь - это атака на русскую культуру. Таким образом, это атака на Россию. И всеми, ВСЕМИ, независимо от их религиозных и политических убеждений, это должно быть ясно и осознанно понято.</w:t>
      </w:r>
    </w:p>
    <w:p w:rsidR="00566A4E" w:rsidRPr="002C4F67" w:rsidRDefault="00566A4E" w:rsidP="00CD6F9D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Главной причиной ее возникновения явилось то, что Церковь и патриарх Кирилл заняли и во время “болотного“ и прочих протестов жесткую позицию против революций, против восстаний</w:t>
      </w: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против раскачивания лодки. Это не могло не вызвать ярость у организаторов российской смуты, целью которых является ослабление и распад России. Поэтому сейчас идет долгосрочная кампания по </w:t>
      </w:r>
      <w:proofErr w:type="spellStart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очернению</w:t>
      </w:r>
      <w:proofErr w:type="spellEnd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Церкви. И это серьезная политическая угроза для нашей страны, для нашей политической системы.</w:t>
      </w:r>
      <w:r w:rsidRPr="002C4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F67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Русской Православная Церковь является важнейшей опоры российской государственности, главной хранительницы национальной традиции и патриотизма</w:t>
      </w:r>
      <w:r w:rsidRPr="002C4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вполне понятно, что</w:t>
      </w:r>
      <w:r w:rsidRPr="002C4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F67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моральному падению и массовому растлению населения в России противостоит единственная настоящая, то есть независящая от экономической и политической конъюнктуры, сила – духовные традиции и исторический фундамент страны – Православие</w:t>
      </w: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хранителем которого, несмотря на годы </w:t>
      </w:r>
      <w:proofErr w:type="gramStart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гонений</w:t>
      </w:r>
      <w:proofErr w:type="gramEnd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целенаправленного уничтожения, продолжает </w:t>
      </w: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оставаться Русская Православная Церковь. Именно в этот фундамент и упираются все инициативы пропагандистов и защитников прав сексуальных меньшинств и прочих поклонников и извращенцев “современного искусства из России”, на работу которых в России ежегодно выделяются многомиллионные средства зарубежных фондов и соответствующих организаций.</w:t>
      </w:r>
    </w:p>
    <w:p w:rsidR="00566A4E" w:rsidRPr="002C4F67" w:rsidRDefault="00566A4E" w:rsidP="00CD6F9D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в заключении х</w:t>
      </w:r>
      <w:r w:rsidR="00A302BD"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отелось бы сказать</w:t>
      </w:r>
      <w:r w:rsidR="00CD702C"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A302BD"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что страх Божий начало  премудрости</w:t>
      </w: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2BD" w:rsidRPr="002C4F67" w:rsidRDefault="00A302BD" w:rsidP="00CD6F9D">
      <w:pPr>
        <w:spacing w:line="360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Библии написано:</w:t>
      </w:r>
      <w:r w:rsidRPr="002C4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«</w:t>
      </w:r>
      <w:r w:rsidRPr="002C4F67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</w:rPr>
        <w:t xml:space="preserve">Не обманывайтесь, Бог </w:t>
      </w:r>
      <w:proofErr w:type="gramStart"/>
      <w:r w:rsidRPr="002C4F67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</w:rPr>
        <w:t>поругаем</w:t>
      </w:r>
      <w:proofErr w:type="gramEnd"/>
      <w:r w:rsidRPr="002C4F67">
        <w:rPr>
          <w:rStyle w:val="a4"/>
          <w:rFonts w:ascii="Times New Roman" w:hAnsi="Times New Roman" w:cs="Times New Roman"/>
          <w:b w:val="0"/>
          <w:iCs/>
          <w:color w:val="666666"/>
          <w:sz w:val="28"/>
          <w:szCs w:val="28"/>
        </w:rPr>
        <w:t xml:space="preserve"> не бывает. Что посеет человек, то и пожнет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» (</w:t>
      </w:r>
      <w:proofErr w:type="spellStart"/>
      <w:r w:rsidRPr="002C4F67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</w:rPr>
        <w:t>Галатам</w:t>
      </w:r>
      <w:proofErr w:type="spellEnd"/>
      <w:r w:rsidRPr="002C4F67">
        <w:rPr>
          <w:rStyle w:val="a4"/>
          <w:rFonts w:ascii="Times New Roman" w:hAnsi="Times New Roman" w:cs="Times New Roman"/>
          <w:b w:val="0"/>
          <w:color w:val="666666"/>
          <w:sz w:val="28"/>
          <w:szCs w:val="28"/>
        </w:rPr>
        <w:t xml:space="preserve"> 6:7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)</w:t>
      </w:r>
    </w:p>
    <w:p w:rsidR="005F6C70" w:rsidRPr="002C4F67" w:rsidRDefault="00CD702C" w:rsidP="00CD6F9D">
      <w:pPr>
        <w:spacing w:line="360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Девушки из этой группы не осознали</w:t>
      </w:r>
      <w:r w:rsidR="00CD6F9D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досих пор 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всего </w:t>
      </w:r>
      <w:r w:rsidR="00CD6F9D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кощунства,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которое они совершили в храме Христа Спасителя</w:t>
      </w:r>
      <w:r w:rsidR="00CD6F9D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а жаль. </w:t>
      </w:r>
      <w:r w:rsidR="005F6C70"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Господь все грехи наши знает, все мысли видит, Ему от нас нужно только наше сознание себя виноватым и стремление </w:t>
      </w:r>
      <w:r w:rsidR="005F6C70"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исправиться</w:t>
      </w:r>
      <w:r w:rsidR="005F6C70" w:rsidRPr="002C4F67">
        <w:rPr>
          <w:rFonts w:ascii="Times New Roman" w:hAnsi="Times New Roman" w:cs="Times New Roman"/>
          <w:sz w:val="28"/>
          <w:szCs w:val="28"/>
        </w:rPr>
        <w:t>.</w:t>
      </w:r>
      <w:r w:rsidR="005F6C7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Христос</w:t>
      </w:r>
      <w:r w:rsidR="00CD6F9D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принял бы их покаяние. Своей молитвой против «режима» эти девушки в очередной раз распяли Христа. </w:t>
      </w:r>
      <w:r w:rsidR="005F6C7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…</w:t>
      </w:r>
      <w:r w:rsid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F6C70" w:rsidRDefault="005F6C70" w:rsidP="00CD6F9D">
      <w:pPr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Мы имеем также мало возможностей прийти к покаянию, если Дух Божий еще не пробудил нашей совести, как и получить прощение без Христа. Мы не можем ничего достигнуть сами собой, мы должны прийти </w:t>
      </w:r>
      <w:proofErr w:type="gramStart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Христу сейчас, немедленно такими, какие мы есть. Только Он – Тот единственный, Кто может дать силу раскаяния в такой мере, чтобы оставить грех. Во 2Петр. 3:9 читаем:</w:t>
      </w:r>
      <w:r w:rsidRPr="002C4F67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2C4F67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«Господь... </w:t>
      </w:r>
      <w:proofErr w:type="spellStart"/>
      <w:r w:rsidRPr="002C4F67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>долготерпит</w:t>
      </w:r>
      <w:proofErr w:type="spellEnd"/>
      <w:r w:rsidRPr="002C4F67">
        <w:rPr>
          <w:rStyle w:val="apple-style-span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нас, не желая, чтобы кто погиб, но чтобы все пришли к покаянию».</w:t>
      </w:r>
      <w:r w:rsidRPr="002C4F6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Чем глубже мы проникаемся любовью Божьей, тем лучше понимаем греховность греха. Покаяние – это не чувство сожаления о нарушенном законе или заповеди. Это печаль о том, что я огорчил</w:t>
      </w:r>
      <w:proofErr w:type="gramStart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2C4F6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ого, Кто отдал Свою жизнь за меня.</w:t>
      </w:r>
      <w:r w:rsidR="002C4F67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А сколько раз и </w:t>
      </w:r>
      <w:proofErr w:type="gramStart"/>
      <w:r w:rsid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мы</w:t>
      </w:r>
      <w:proofErr w:type="gramEnd"/>
      <w:r w:rsid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 вами отходя от заповедей Божьих в своей жизни распинаем Спасителя?</w:t>
      </w:r>
      <w:r w:rsid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Поэтому и </w:t>
      </w:r>
    </w:p>
    <w:p w:rsidR="002C4F67" w:rsidRPr="002C4F67" w:rsidRDefault="002C4F67" w:rsidP="00CD6F9D">
      <w:pPr>
        <w:spacing w:line="360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5F6C70" w:rsidRPr="002C4F67" w:rsidRDefault="002C4F67" w:rsidP="00CD6F9D">
      <w:pPr>
        <w:spacing w:line="360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>н</w:t>
      </w:r>
      <w:bookmarkStart w:id="0" w:name="_GoBack"/>
      <w:bookmarkEnd w:id="0"/>
      <w:r w:rsidR="00CD6F9D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 будем осуждать их, но будем просить Бога открыть им «глаза» совести на их кощунственный грех ими совершенный.</w:t>
      </w:r>
    </w:p>
    <w:p w:rsidR="005F6C70" w:rsidRPr="002C4F67" w:rsidRDefault="002C4F67" w:rsidP="00CD6F9D">
      <w:pPr>
        <w:spacing w:line="360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 правосудие выне</w:t>
      </w: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сет</w:t>
      </w:r>
      <w:r w:rsidR="005F6C7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справедливый </w:t>
      </w:r>
      <w:r w:rsidR="005F6C70"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приговор.</w:t>
      </w:r>
    </w:p>
    <w:p w:rsidR="00CD6F9D" w:rsidRPr="002C4F67" w:rsidRDefault="00CD6F9D" w:rsidP="00CD6F9D">
      <w:pPr>
        <w:spacing w:line="360" w:lineRule="auto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Информационный источник:</w:t>
      </w:r>
    </w:p>
    <w:p w:rsidR="00C15DCE" w:rsidRPr="002C4F67" w:rsidRDefault="00CD6F9D" w:rsidP="00CD6F9D">
      <w:pPr>
        <w:spacing w:line="360" w:lineRule="auto"/>
        <w:rPr>
          <w:rFonts w:ascii="Times New Roman" w:eastAsia="Times New Roman" w:hAnsi="Times New Roman" w:cs="Times New Roman"/>
          <w:bCs/>
          <w:color w:val="505050"/>
          <w:sz w:val="28"/>
          <w:szCs w:val="28"/>
          <w:lang w:eastAsia="ru-RU"/>
        </w:rPr>
      </w:pPr>
      <w:r w:rsidRPr="002C4F67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E6008" w:rsidRPr="002C4F67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eastAsia="ru-RU"/>
        </w:rPr>
        <w:t>Та</w:t>
      </w:r>
      <w:r w:rsidRPr="002C4F67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eastAsia="ru-RU"/>
        </w:rPr>
        <w:t>т</w:t>
      </w:r>
      <w:r w:rsidR="00DE6008" w:rsidRPr="002C4F67">
        <w:rPr>
          <w:rFonts w:ascii="Times New Roman" w:eastAsia="Times New Roman" w:hAnsi="Times New Roman" w:cs="Times New Roman"/>
          <w:bCs/>
          <w:color w:val="505050"/>
          <w:sz w:val="28"/>
          <w:szCs w:val="28"/>
          <w:lang w:eastAsia="ru-RU"/>
        </w:rPr>
        <w:t xml:space="preserve">ьяна Грачева книга «Святая Русь против Хазарии» - </w:t>
      </w:r>
      <w:r w:rsidR="00DE6008" w:rsidRPr="002C4F67">
        <w:rPr>
          <w:rFonts w:ascii="Times New Roman" w:hAnsi="Times New Roman" w:cs="Times New Roman"/>
          <w:sz w:val="28"/>
          <w:szCs w:val="28"/>
        </w:rPr>
        <w:t>http://lib.rus.ec/b/148871/read</w:t>
      </w:r>
    </w:p>
    <w:p w:rsidR="00C15DCE" w:rsidRPr="002C4F67" w:rsidRDefault="00C15DCE" w:rsidP="00CD6F9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DCE" w:rsidRPr="002C4F67" w:rsidRDefault="00C15DCE" w:rsidP="00CD6F9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9C" w:rsidRPr="002C4F67" w:rsidRDefault="0063069C" w:rsidP="00CD6F9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3069C" w:rsidRPr="002C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0C71"/>
    <w:multiLevelType w:val="hybridMultilevel"/>
    <w:tmpl w:val="D68C2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9C"/>
    <w:rsid w:val="002C4F67"/>
    <w:rsid w:val="005213A9"/>
    <w:rsid w:val="00566A4E"/>
    <w:rsid w:val="005F6C70"/>
    <w:rsid w:val="0063069C"/>
    <w:rsid w:val="007F4192"/>
    <w:rsid w:val="00A302BD"/>
    <w:rsid w:val="00C15DCE"/>
    <w:rsid w:val="00CD6F9D"/>
    <w:rsid w:val="00CD702C"/>
    <w:rsid w:val="00DE6008"/>
    <w:rsid w:val="00E53EB0"/>
    <w:rsid w:val="00E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3069C"/>
  </w:style>
  <w:style w:type="paragraph" w:customStyle="1" w:styleId="book">
    <w:name w:val="book"/>
    <w:basedOn w:val="a"/>
    <w:rsid w:val="00D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008"/>
  </w:style>
  <w:style w:type="paragraph" w:styleId="a3">
    <w:name w:val="List Paragraph"/>
    <w:basedOn w:val="a"/>
    <w:uiPriority w:val="34"/>
    <w:qFormat/>
    <w:rsid w:val="00DE6008"/>
    <w:pPr>
      <w:ind w:left="720"/>
      <w:contextualSpacing/>
    </w:pPr>
  </w:style>
  <w:style w:type="character" w:styleId="a4">
    <w:name w:val="Strong"/>
    <w:basedOn w:val="a0"/>
    <w:uiPriority w:val="22"/>
    <w:qFormat/>
    <w:rsid w:val="00A30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3069C"/>
  </w:style>
  <w:style w:type="paragraph" w:customStyle="1" w:styleId="book">
    <w:name w:val="book"/>
    <w:basedOn w:val="a"/>
    <w:rsid w:val="00D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008"/>
  </w:style>
  <w:style w:type="paragraph" w:styleId="a3">
    <w:name w:val="List Paragraph"/>
    <w:basedOn w:val="a"/>
    <w:uiPriority w:val="34"/>
    <w:qFormat/>
    <w:rsid w:val="00DE6008"/>
    <w:pPr>
      <w:ind w:left="720"/>
      <w:contextualSpacing/>
    </w:pPr>
  </w:style>
  <w:style w:type="character" w:styleId="a4">
    <w:name w:val="Strong"/>
    <w:basedOn w:val="a0"/>
    <w:uiPriority w:val="22"/>
    <w:qFormat/>
    <w:rsid w:val="00A30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2012-08-02T17:29:00Z</dcterms:created>
  <dcterms:modified xsi:type="dcterms:W3CDTF">2012-08-05T06:32:00Z</dcterms:modified>
</cp:coreProperties>
</file>